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014E" w14:textId="2302D34D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BF">
        <w:rPr>
          <w:rFonts w:ascii="TH SarabunIT๙" w:hAnsi="TH SarabunIT๙" w:cs="TH SarabunIT๙"/>
          <w:noProof/>
        </w:rPr>
        <w:drawing>
          <wp:inline distT="0" distB="0" distL="0" distR="0" wp14:anchorId="66ACF5EA" wp14:editId="0DE74B35">
            <wp:extent cx="695325" cy="9048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</w:t>
      </w: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บันทึกข้อความ</w:t>
      </w:r>
    </w:p>
    <w:p w14:paraId="5150F1BD" w14:textId="6A5D0D73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คลอง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ไกร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จว.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กำแพงเพชร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858071</w:t>
      </w:r>
    </w:p>
    <w:p w14:paraId="2956C8C9" w14:textId="0426E20C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๐๐๒๑(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กพ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).(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15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)/-             </w:t>
      </w: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 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1     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เมษายน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</w:p>
    <w:p w14:paraId="187C1412" w14:textId="1D71C2C9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รายงานผลการใช้จ่ายงบประมาณ รอบ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ของปีงบประมาณ พ.ศ.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6B1AC477" w14:textId="095C4B26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คลอง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ไกร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14:paraId="7CEFEAF9" w14:textId="0A6556CD" w:rsidR="00E81D68" w:rsidRPr="00E81D68" w:rsidRDefault="00E81D68" w:rsidP="00E81D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B163DAF" w14:textId="5874CF2D" w:rsidR="00E81D68" w:rsidRPr="00E81D68" w:rsidRDefault="00E81D68" w:rsidP="00E81D6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 สำนักงานคณะกรรมการป้องกันและปราบปรามการทุจริตแห่งชาติ (สำนักงาน ป.ป.ช.)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Integrity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and Transparency </w:t>
      </w:r>
      <w:r w:rsidRPr="00E81D68">
        <w:rPr>
          <w:rFonts w:ascii="TH SarabunIT๙" w:eastAsia="Times New Roman" w:hAnsi="TH SarabunIT๙" w:cs="TH SarabunIT๙"/>
          <w:color w:val="4D5156"/>
          <w:sz w:val="32"/>
          <w:szCs w:val="32"/>
          <w:shd w:val="clear" w:color="auto" w:fill="FFFFFF"/>
        </w:rPr>
        <w:t>Assessment: </w:t>
      </w:r>
      <w:r w:rsidRPr="00E81D68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shd w:val="clear" w:color="auto" w:fill="FFFFFF"/>
        </w:rPr>
        <w:t>ITA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)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ในการดำเนินงานของหน่วยงาน โดยกำหนดให้หน่วยงานมีการรายงานผลการใช้จ่ายงบประมาณประจำปี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รอบ ๖ เดือนแรก หรือ ๒ ไตรมาส ของปีงบประมาณ พ.ศ.๒๕๖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 ตุลาคม 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- มีนาคม 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 นั้น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F49135A" w14:textId="00C1B6AF" w:rsidR="00E81D68" w:rsidRPr="00E81D68" w:rsidRDefault="00E81D68" w:rsidP="00E81D6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78470C" w14:textId="04FF13C9" w:rsidR="00E81D68" w:rsidRPr="00E81D68" w:rsidRDefault="00E81D68" w:rsidP="00E81D6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๖ เดือนแรก ประจำปีงบประมาณ พ.ศ.๒๕๖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</w:t>
      </w:r>
      <w:r w:rsidRPr="00E81D68">
        <w:rPr>
          <w:rFonts w:ascii="TH SarabunIT๙" w:eastAsia="Times New Roman" w:hAnsi="TH SarabunIT๙" w:cs="TH SarabunIT๙"/>
          <w:color w:val="4D5156"/>
          <w:sz w:val="32"/>
          <w:szCs w:val="32"/>
          <w:shd w:val="clear" w:color="auto" w:fill="FFFFFF"/>
        </w:rPr>
        <w:t>Assessment: 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ITA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)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2E4A9205" w14:textId="48A6AD95" w:rsidR="00E81D68" w:rsidRPr="00E81D68" w:rsidRDefault="007A0120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40478A7D" wp14:editId="46887A46">
            <wp:simplePos x="0" y="0"/>
            <wp:positionH relativeFrom="column">
              <wp:posOffset>2675890</wp:posOffset>
            </wp:positionH>
            <wp:positionV relativeFrom="paragraph">
              <wp:posOffset>64770</wp:posOffset>
            </wp:positionV>
            <wp:extent cx="1704975" cy="136144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08AA0" w14:textId="1B8C2D3E" w:rsidR="00E81D68" w:rsidRPr="00E81D68" w:rsidRDefault="00B42CA3" w:rsidP="00B42CA3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E81D68"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446320E6" w14:textId="4E90FAC2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9F1EC4D" w14:textId="6C1B7ED4" w:rsidR="00E81D68" w:rsidRPr="00E81D68" w:rsidRDefault="00E81D68" w:rsidP="007A0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15"/>
        </w:tabs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.ต.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7A012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41030A28" w14:textId="1A291CBE" w:rsidR="00E81D68" w:rsidRPr="00E81D68" w:rsidRDefault="00E81D68" w:rsidP="00E81D68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proofErr w:type="gramStart"/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ฉัตรชัย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จันทร์ชารี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CA9859C" w14:textId="6387A353" w:rsidR="00E81D68" w:rsidRPr="00E81D68" w:rsidRDefault="00E81D68" w:rsidP="00E81D68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สว.อก.สภ.คลอง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ไกร</w:t>
      </w:r>
    </w:p>
    <w:p w14:paraId="7E778CC8" w14:textId="4C26C1CE" w:rsidR="00E81D68" w:rsidRPr="00E81D68" w:rsidRDefault="00E81D68" w:rsidP="00E81D68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  </w:t>
      </w:r>
    </w:p>
    <w:p w14:paraId="4B60D010" w14:textId="31D0A782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C1AD5F2" w14:textId="7EBB539B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0C8E807B" w14:textId="7ABCC762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ทราบ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1E3A0CF" w14:textId="2E377EAF" w:rsidR="00E81D68" w:rsidRPr="00E81D68" w:rsidRDefault="00E81D68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ดำเนินการเผยแพร่ข้อมูลผลการใช้จ่ายงบประมาณประจำปี พ.ศ.๒๕๖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เพื่อให้ทราบโดยทั่วกัน</w:t>
      </w:r>
    </w:p>
    <w:p w14:paraId="38EAB209" w14:textId="3739EED1" w:rsidR="00E81D68" w:rsidRPr="00E81D68" w:rsidRDefault="007A0120" w:rsidP="00E81D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07B62D8" wp14:editId="56366232">
            <wp:simplePos x="0" y="0"/>
            <wp:positionH relativeFrom="column">
              <wp:posOffset>209550</wp:posOffset>
            </wp:positionH>
            <wp:positionV relativeFrom="paragraph">
              <wp:posOffset>14605</wp:posOffset>
            </wp:positionV>
            <wp:extent cx="1819275" cy="115244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5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D68" w:rsidRPr="00E81D68">
        <w:rPr>
          <w:rFonts w:ascii="TH SarabunIT๙" w:eastAsia="Times New Roman" w:hAnsi="TH SarabunIT๙" w:cs="TH SarabunIT๙"/>
          <w:sz w:val="32"/>
          <w:szCs w:val="32"/>
        </w:rPr>
        <w:br/>
      </w:r>
      <w:r w:rsidR="00E81D68"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EBCCAC1" w14:textId="1B042855" w:rsidR="00E81D68" w:rsidRPr="00E81D68" w:rsidRDefault="00E81D68" w:rsidP="007A0120">
      <w:pPr>
        <w:tabs>
          <w:tab w:val="left" w:pos="20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7A012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4BBB0C87" w14:textId="62CAE84B" w:rsidR="00E81D68" w:rsidRPr="00E81D68" w:rsidRDefault="00E81D68" w:rsidP="00E81D6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นวพล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ครามวิชิตกุล</w:t>
      </w: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61DC7CA5" w14:textId="44FA9AC5" w:rsidR="00E81D68" w:rsidRPr="00E81D68" w:rsidRDefault="00E81D68" w:rsidP="00E81D68">
      <w:pPr>
        <w:spacing w:after="0" w:line="240" w:lineRule="auto"/>
        <w:ind w:left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E81D6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ผกก.สภ.คลอง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ไกร</w:t>
      </w:r>
    </w:p>
    <w:p w14:paraId="510F67B4" w14:textId="77777777" w:rsidR="0076776C" w:rsidRPr="00E81D68" w:rsidRDefault="0076776C">
      <w:pPr>
        <w:rPr>
          <w:rFonts w:ascii="TH SarabunIT๙" w:hAnsi="TH SarabunIT๙" w:cs="TH SarabunIT๙"/>
          <w:sz w:val="32"/>
          <w:szCs w:val="32"/>
          <w:cs/>
        </w:rPr>
      </w:pPr>
    </w:p>
    <w:sectPr w:rsidR="0076776C" w:rsidRPr="00E81D68" w:rsidSect="00E81D6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68"/>
    <w:rsid w:val="00235B6A"/>
    <w:rsid w:val="0076776C"/>
    <w:rsid w:val="007A0120"/>
    <w:rsid w:val="00AA47BD"/>
    <w:rsid w:val="00B42CA3"/>
    <w:rsid w:val="00B46082"/>
    <w:rsid w:val="00E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62F3"/>
  <w15:chartTrackingRefBased/>
  <w15:docId w15:val="{F1FDEC63-008F-4A7F-9F63-700B5F7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D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8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5</cp:revision>
  <dcterms:created xsi:type="dcterms:W3CDTF">2025-04-04T09:28:00Z</dcterms:created>
  <dcterms:modified xsi:type="dcterms:W3CDTF">2025-04-05T17:35:00Z</dcterms:modified>
</cp:coreProperties>
</file>